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E0" w:rsidRDefault="00C368A5" w:rsidP="00BA45E0">
      <w:pPr>
        <w:ind w:firstLineChars="600" w:firstLine="1440"/>
        <w:jc w:val="left"/>
        <w:rPr>
          <w:rFonts w:asciiTheme="majorEastAsia" w:eastAsiaTheme="majorEastAsia" w:hAnsiTheme="majorEastAsia"/>
          <w:sz w:val="24"/>
          <w:szCs w:val="24"/>
        </w:rPr>
      </w:pPr>
      <w:r w:rsidRPr="00533745">
        <w:rPr>
          <w:rFonts w:asciiTheme="majorEastAsia" w:eastAsiaTheme="majorEastAsia" w:hAnsiTheme="majorEastAsia"/>
          <w:sz w:val="24"/>
          <w:szCs w:val="24"/>
        </w:rPr>
        <w:t>千秋公園における民間活力</w:t>
      </w:r>
      <w:r w:rsidR="00BA45E0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533745">
        <w:rPr>
          <w:rFonts w:asciiTheme="majorEastAsia" w:eastAsiaTheme="majorEastAsia" w:hAnsiTheme="majorEastAsia"/>
          <w:sz w:val="24"/>
          <w:szCs w:val="24"/>
        </w:rPr>
        <w:t>導入</w:t>
      </w:r>
      <w:r w:rsidR="00BA45E0">
        <w:rPr>
          <w:rFonts w:asciiTheme="majorEastAsia" w:eastAsiaTheme="majorEastAsia" w:hAnsiTheme="majorEastAsia" w:hint="eastAsia"/>
          <w:sz w:val="24"/>
          <w:szCs w:val="24"/>
        </w:rPr>
        <w:t>検討</w:t>
      </w:r>
      <w:r w:rsidRPr="00533745">
        <w:rPr>
          <w:rFonts w:asciiTheme="majorEastAsia" w:eastAsiaTheme="majorEastAsia" w:hAnsiTheme="majorEastAsia"/>
          <w:sz w:val="24"/>
          <w:szCs w:val="24"/>
        </w:rPr>
        <w:t>のための</w:t>
      </w:r>
    </w:p>
    <w:p w:rsidR="00C368A5" w:rsidRDefault="00C368A5" w:rsidP="00BA45E0">
      <w:pPr>
        <w:ind w:firstLineChars="600" w:firstLine="1440"/>
        <w:jc w:val="left"/>
        <w:rPr>
          <w:sz w:val="24"/>
          <w:szCs w:val="24"/>
        </w:rPr>
      </w:pPr>
      <w:r w:rsidRPr="00533745">
        <w:rPr>
          <w:rFonts w:asciiTheme="majorEastAsia" w:eastAsiaTheme="majorEastAsia" w:hAnsiTheme="majorEastAsia"/>
          <w:sz w:val="24"/>
          <w:szCs w:val="24"/>
        </w:rPr>
        <w:t>マーケットサウンディング調査</w:t>
      </w:r>
      <w:r w:rsidR="00BA45E0">
        <w:rPr>
          <w:rFonts w:asciiTheme="majorEastAsia" w:eastAsiaTheme="majorEastAsia" w:hAnsiTheme="majorEastAsia" w:hint="eastAsia"/>
          <w:sz w:val="24"/>
          <w:szCs w:val="24"/>
        </w:rPr>
        <w:t xml:space="preserve">　ヒヤリングシート</w:t>
      </w:r>
    </w:p>
    <w:p w:rsidR="008C5403" w:rsidRDefault="008C5403" w:rsidP="00C368A5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6118"/>
      </w:tblGrid>
      <w:tr w:rsidR="00A12BB9" w:rsidTr="00F63285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1E1279" w:rsidRDefault="001E1279" w:rsidP="001E1279">
            <w:pPr>
              <w:jc w:val="center"/>
              <w:rPr>
                <w:kern w:val="0"/>
                <w:sz w:val="24"/>
                <w:szCs w:val="24"/>
              </w:rPr>
            </w:pPr>
          </w:p>
          <w:p w:rsidR="009A25D1" w:rsidRPr="00F63285" w:rsidRDefault="00F63285" w:rsidP="00F63285">
            <w:pPr>
              <w:shd w:val="clear" w:color="auto" w:fill="F2F2F2" w:themeFill="background1" w:themeFillShade="F2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法　　人　</w:t>
            </w:r>
            <w:r w:rsidR="002F5718" w:rsidRPr="00F63285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名</w:t>
            </w:r>
          </w:p>
          <w:p w:rsidR="001E1279" w:rsidRPr="001E1279" w:rsidRDefault="001E1279" w:rsidP="001E1279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118" w:type="dxa"/>
          </w:tcPr>
          <w:p w:rsidR="00365CA9" w:rsidRDefault="00F63285" w:rsidP="009A25D1">
            <w:pPr>
              <w:spacing w:line="276" w:lineRule="auto"/>
              <w:rPr>
                <w:kern w:val="0"/>
                <w:sz w:val="18"/>
                <w:szCs w:val="24"/>
              </w:rPr>
            </w:pPr>
            <w:r>
              <w:rPr>
                <w:rFonts w:hint="eastAsia"/>
                <w:kern w:val="0"/>
                <w:sz w:val="18"/>
                <w:szCs w:val="24"/>
              </w:rPr>
              <w:t>（グループの場合は、</w:t>
            </w:r>
            <w:r w:rsidRPr="009A25D1">
              <w:rPr>
                <w:rFonts w:hint="eastAsia"/>
                <w:kern w:val="0"/>
                <w:sz w:val="18"/>
                <w:szCs w:val="24"/>
              </w:rPr>
              <w:t>代表法人</w:t>
            </w:r>
            <w:r>
              <w:rPr>
                <w:rFonts w:hint="eastAsia"/>
                <w:kern w:val="0"/>
                <w:sz w:val="18"/>
                <w:szCs w:val="24"/>
              </w:rPr>
              <w:t>名を記入してください。）</w:t>
            </w:r>
          </w:p>
          <w:p w:rsidR="00F63285" w:rsidRDefault="00F63285" w:rsidP="009A25D1">
            <w:pPr>
              <w:spacing w:line="276" w:lineRule="auto"/>
              <w:rPr>
                <w:sz w:val="24"/>
                <w:szCs w:val="24"/>
              </w:rPr>
            </w:pPr>
          </w:p>
          <w:p w:rsidR="00365CA9" w:rsidRPr="002F5718" w:rsidRDefault="00365CA9" w:rsidP="009A25D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1383" w:rsidTr="00F63285">
        <w:tc>
          <w:tcPr>
            <w:tcW w:w="8494" w:type="dxa"/>
            <w:gridSpan w:val="2"/>
            <w:shd w:val="clear" w:color="auto" w:fill="F2F2F2" w:themeFill="background1" w:themeFillShade="F2"/>
            <w:vAlign w:val="center"/>
          </w:tcPr>
          <w:p w:rsidR="00301383" w:rsidRPr="002F5718" w:rsidRDefault="00301383" w:rsidP="002F5718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5718">
              <w:rPr>
                <w:rFonts w:asciiTheme="majorEastAsia" w:eastAsiaTheme="majorEastAsia" w:hAnsiTheme="majorEastAsia" w:hint="eastAsia"/>
                <w:sz w:val="24"/>
                <w:szCs w:val="24"/>
              </w:rPr>
              <w:t>調</w:t>
            </w:r>
            <w:r w:rsidR="002F5718" w:rsidRPr="002F571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F5718">
              <w:rPr>
                <w:rFonts w:asciiTheme="majorEastAsia" w:eastAsiaTheme="majorEastAsia" w:hAnsiTheme="majorEastAsia" w:hint="eastAsia"/>
                <w:sz w:val="24"/>
                <w:szCs w:val="24"/>
              </w:rPr>
              <w:t>査</w:t>
            </w:r>
            <w:r w:rsidR="002F5718" w:rsidRPr="002F571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F5718">
              <w:rPr>
                <w:rFonts w:asciiTheme="majorEastAsia" w:eastAsiaTheme="majorEastAsia" w:hAnsiTheme="majorEastAsia" w:hint="eastAsia"/>
                <w:sz w:val="24"/>
                <w:szCs w:val="24"/>
              </w:rPr>
              <w:t>事</w:t>
            </w:r>
            <w:r w:rsidR="002F5718" w:rsidRPr="002F571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F5718">
              <w:rPr>
                <w:rFonts w:asciiTheme="majorEastAsia" w:eastAsiaTheme="majorEastAsia" w:hAnsiTheme="majorEastAsia" w:hint="eastAsia"/>
                <w:sz w:val="24"/>
                <w:szCs w:val="24"/>
              </w:rPr>
              <w:t>項</w:t>
            </w:r>
          </w:p>
        </w:tc>
      </w:tr>
      <w:tr w:rsidR="00BA45E0" w:rsidTr="00F63285">
        <w:tc>
          <w:tcPr>
            <w:tcW w:w="2376" w:type="dxa"/>
            <w:shd w:val="clear" w:color="auto" w:fill="F2F2F2" w:themeFill="background1" w:themeFillShade="F2"/>
          </w:tcPr>
          <w:p w:rsidR="00BA45E0" w:rsidRPr="00F63285" w:rsidRDefault="002F5718" w:rsidP="001E1279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63285">
              <w:rPr>
                <w:rFonts w:asciiTheme="minorEastAsia" w:hAnsiTheme="minorEastAsia" w:hint="eastAsia"/>
                <w:sz w:val="24"/>
                <w:szCs w:val="24"/>
              </w:rPr>
              <w:t>１　千秋公園における市場性や参入意欲の有無</w:t>
            </w:r>
          </w:p>
        </w:tc>
        <w:tc>
          <w:tcPr>
            <w:tcW w:w="6118" w:type="dxa"/>
            <w:shd w:val="clear" w:color="auto" w:fill="auto"/>
          </w:tcPr>
          <w:p w:rsidR="002F5718" w:rsidRDefault="00F63285" w:rsidP="001E1279">
            <w:pPr>
              <w:spacing w:line="276" w:lineRule="auto"/>
              <w:jc w:val="left"/>
              <w:rPr>
                <w:kern w:val="0"/>
                <w:sz w:val="18"/>
                <w:szCs w:val="24"/>
              </w:rPr>
            </w:pPr>
            <w:r>
              <w:rPr>
                <w:rFonts w:hint="eastAsia"/>
                <w:kern w:val="0"/>
                <w:sz w:val="18"/>
                <w:szCs w:val="24"/>
              </w:rPr>
              <w:t>（</w:t>
            </w:r>
            <w:r w:rsidR="001E1279">
              <w:rPr>
                <w:rFonts w:hint="eastAsia"/>
                <w:kern w:val="0"/>
                <w:sz w:val="18"/>
                <w:szCs w:val="24"/>
              </w:rPr>
              <w:t>事業地としての市場性（事業収益性）や事業参入意欲の有無</w:t>
            </w:r>
            <w:r w:rsidR="00365CA9">
              <w:rPr>
                <w:rFonts w:hint="eastAsia"/>
                <w:sz w:val="18"/>
                <w:szCs w:val="24"/>
              </w:rPr>
              <w:t>について</w:t>
            </w:r>
            <w:r>
              <w:rPr>
                <w:rFonts w:hint="eastAsia"/>
                <w:sz w:val="18"/>
                <w:szCs w:val="24"/>
              </w:rPr>
              <w:t>どのようにお考えかお聴かせください</w:t>
            </w:r>
            <w:r w:rsidR="00365CA9">
              <w:rPr>
                <w:rFonts w:hint="eastAsia"/>
                <w:sz w:val="18"/>
                <w:szCs w:val="24"/>
              </w:rPr>
              <w:t>。</w:t>
            </w:r>
            <w:r>
              <w:rPr>
                <w:rFonts w:hint="eastAsia"/>
                <w:sz w:val="18"/>
                <w:szCs w:val="24"/>
              </w:rPr>
              <w:t>）</w:t>
            </w:r>
          </w:p>
          <w:p w:rsidR="001E1279" w:rsidRDefault="001E1279" w:rsidP="00365CA9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365CA9" w:rsidRDefault="00365CA9" w:rsidP="00365CA9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365CA9" w:rsidRDefault="00365CA9" w:rsidP="00365CA9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365CA9" w:rsidRDefault="00365CA9" w:rsidP="00365CA9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BA45E0" w:rsidTr="00F63285">
        <w:trPr>
          <w:trHeight w:val="210"/>
        </w:trPr>
        <w:tc>
          <w:tcPr>
            <w:tcW w:w="2376" w:type="dxa"/>
            <w:shd w:val="clear" w:color="auto" w:fill="F2F2F2" w:themeFill="background1" w:themeFillShade="F2"/>
          </w:tcPr>
          <w:p w:rsidR="00BA45E0" w:rsidRPr="00F63285" w:rsidRDefault="002F5718" w:rsidP="001E1279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63285">
              <w:rPr>
                <w:rFonts w:asciiTheme="minorEastAsia" w:hAnsiTheme="minorEastAsia" w:hint="eastAsia"/>
                <w:sz w:val="24"/>
                <w:szCs w:val="24"/>
              </w:rPr>
              <w:t>２　事業アイデア</w:t>
            </w:r>
          </w:p>
        </w:tc>
        <w:tc>
          <w:tcPr>
            <w:tcW w:w="6118" w:type="dxa"/>
            <w:shd w:val="clear" w:color="auto" w:fill="auto"/>
          </w:tcPr>
          <w:p w:rsidR="00BA45E0" w:rsidRDefault="00F63285" w:rsidP="00365CA9">
            <w:pPr>
              <w:spacing w:line="276" w:lineRule="auto"/>
              <w:jc w:val="left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（</w:t>
            </w:r>
            <w:r w:rsidR="001E1279" w:rsidRPr="001E1279">
              <w:rPr>
                <w:rFonts w:hint="eastAsia"/>
                <w:sz w:val="18"/>
                <w:szCs w:val="24"/>
              </w:rPr>
              <w:t>便益施設の種類、設置場所、</w:t>
            </w:r>
            <w:r w:rsidR="00365CA9">
              <w:rPr>
                <w:rFonts w:hint="eastAsia"/>
                <w:sz w:val="18"/>
                <w:szCs w:val="24"/>
              </w:rPr>
              <w:t>範囲規模、</w:t>
            </w:r>
            <w:r w:rsidR="001E1279" w:rsidRPr="001E1279">
              <w:rPr>
                <w:rFonts w:hint="eastAsia"/>
                <w:sz w:val="18"/>
                <w:szCs w:val="24"/>
              </w:rPr>
              <w:t>管理運営内容等</w:t>
            </w:r>
            <w:r w:rsidR="001E1279">
              <w:rPr>
                <w:rFonts w:hint="eastAsia"/>
                <w:sz w:val="18"/>
                <w:szCs w:val="24"/>
              </w:rPr>
              <w:t>について</w:t>
            </w:r>
            <w:r>
              <w:rPr>
                <w:rFonts w:hint="eastAsia"/>
                <w:sz w:val="18"/>
                <w:szCs w:val="24"/>
              </w:rPr>
              <w:t>どのようにお考えかお聴かせください。）</w:t>
            </w:r>
          </w:p>
          <w:p w:rsidR="00F63285" w:rsidRDefault="00F63285" w:rsidP="00365CA9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365CA9" w:rsidRDefault="00365CA9" w:rsidP="00365CA9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365CA9" w:rsidRDefault="00365CA9" w:rsidP="00365CA9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365CA9" w:rsidRDefault="00365CA9" w:rsidP="00365CA9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BA45E0" w:rsidTr="00F63285">
        <w:trPr>
          <w:trHeight w:val="189"/>
        </w:trPr>
        <w:tc>
          <w:tcPr>
            <w:tcW w:w="2376" w:type="dxa"/>
            <w:shd w:val="clear" w:color="auto" w:fill="F2F2F2" w:themeFill="background1" w:themeFillShade="F2"/>
          </w:tcPr>
          <w:p w:rsidR="001E1279" w:rsidRPr="00F63285" w:rsidRDefault="002F5718" w:rsidP="001E1279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63285">
              <w:rPr>
                <w:rFonts w:asciiTheme="minorEastAsia" w:hAnsiTheme="minorEastAsia" w:hint="eastAsia"/>
                <w:sz w:val="24"/>
                <w:szCs w:val="24"/>
              </w:rPr>
              <w:t>３　事業手法</w:t>
            </w:r>
          </w:p>
          <w:p w:rsidR="00BA45E0" w:rsidRPr="00F63285" w:rsidRDefault="00BA45E0" w:rsidP="001E1279">
            <w:pPr>
              <w:ind w:leftChars="100" w:lef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18" w:type="dxa"/>
            <w:shd w:val="clear" w:color="auto" w:fill="auto"/>
          </w:tcPr>
          <w:p w:rsidR="002F5718" w:rsidRDefault="00F63285" w:rsidP="002F5718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（</w:t>
            </w:r>
            <w:r w:rsidR="001E1279" w:rsidRPr="001E1279">
              <w:rPr>
                <w:rFonts w:hint="eastAsia"/>
                <w:sz w:val="18"/>
                <w:szCs w:val="24"/>
              </w:rPr>
              <w:t>公園施設設置許可、</w:t>
            </w:r>
            <w:r w:rsidR="001E1279" w:rsidRPr="001E1279">
              <w:rPr>
                <w:rFonts w:ascii="ＭＳ 明朝" w:eastAsia="ＭＳ 明朝" w:hAnsi="ＭＳ 明朝" w:hint="eastAsia"/>
                <w:sz w:val="18"/>
                <w:szCs w:val="24"/>
              </w:rPr>
              <w:t>公募設置管理制度(Park-PFI)</w:t>
            </w:r>
            <w:r w:rsidR="001E1279">
              <w:rPr>
                <w:rFonts w:ascii="ＭＳ 明朝" w:eastAsia="ＭＳ 明朝" w:hAnsi="ＭＳ 明朝" w:hint="eastAsia"/>
                <w:sz w:val="18"/>
                <w:szCs w:val="24"/>
              </w:rPr>
              <w:t>若しくは</w:t>
            </w:r>
            <w:r w:rsidR="001E1279" w:rsidRPr="001E1279">
              <w:rPr>
                <w:rFonts w:ascii="ＭＳ 明朝" w:eastAsia="ＭＳ 明朝" w:hAnsi="ＭＳ 明朝" w:hint="eastAsia"/>
                <w:sz w:val="18"/>
                <w:szCs w:val="24"/>
              </w:rPr>
              <w:t>その他</w:t>
            </w:r>
            <w:r w:rsidR="001E1279">
              <w:rPr>
                <w:rFonts w:ascii="ＭＳ 明朝" w:eastAsia="ＭＳ 明朝" w:hAnsi="ＭＳ 明朝" w:hint="eastAsia"/>
                <w:sz w:val="18"/>
                <w:szCs w:val="24"/>
              </w:rPr>
              <w:t>どのような事業手法をお考えか</w:t>
            </w:r>
            <w:r>
              <w:rPr>
                <w:rFonts w:hint="eastAsia"/>
                <w:sz w:val="18"/>
                <w:szCs w:val="24"/>
              </w:rPr>
              <w:t>お聴かせください。）</w:t>
            </w:r>
          </w:p>
          <w:p w:rsidR="002F5718" w:rsidRDefault="002F5718" w:rsidP="002F571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365CA9" w:rsidRDefault="00365CA9" w:rsidP="002F571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365CA9" w:rsidRDefault="00365CA9" w:rsidP="002F571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2F5718" w:rsidRDefault="002F5718" w:rsidP="002F571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BA45E0" w:rsidTr="00F63285">
        <w:trPr>
          <w:trHeight w:val="225"/>
        </w:trPr>
        <w:tc>
          <w:tcPr>
            <w:tcW w:w="2376" w:type="dxa"/>
            <w:shd w:val="clear" w:color="auto" w:fill="F2F2F2" w:themeFill="background1" w:themeFillShade="F2"/>
          </w:tcPr>
          <w:p w:rsidR="00BA45E0" w:rsidRPr="00F63285" w:rsidRDefault="002F5718" w:rsidP="001E1279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63285">
              <w:rPr>
                <w:rFonts w:asciiTheme="minorEastAsia" w:hAnsiTheme="minorEastAsia" w:hint="eastAsia"/>
                <w:sz w:val="24"/>
                <w:szCs w:val="24"/>
              </w:rPr>
              <w:t>４　想定される事業期間</w:t>
            </w:r>
          </w:p>
        </w:tc>
        <w:tc>
          <w:tcPr>
            <w:tcW w:w="6118" w:type="dxa"/>
            <w:shd w:val="clear" w:color="auto" w:fill="auto"/>
          </w:tcPr>
          <w:p w:rsidR="00BA45E0" w:rsidRDefault="00F63285" w:rsidP="001E1279">
            <w:pPr>
              <w:spacing w:line="276" w:lineRule="auto"/>
              <w:jc w:val="left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（</w:t>
            </w:r>
            <w:r w:rsidR="001E1279" w:rsidRPr="001E1279">
              <w:rPr>
                <w:rFonts w:hint="eastAsia"/>
                <w:sz w:val="18"/>
                <w:szCs w:val="24"/>
              </w:rPr>
              <w:t>投資回収</w:t>
            </w:r>
            <w:r w:rsidR="00365CA9">
              <w:rPr>
                <w:rFonts w:hint="eastAsia"/>
                <w:sz w:val="18"/>
                <w:szCs w:val="24"/>
              </w:rPr>
              <w:t>等を考慮した場合、</w:t>
            </w:r>
            <w:r w:rsidR="001E1279" w:rsidRPr="001E1279">
              <w:rPr>
                <w:rFonts w:hint="eastAsia"/>
                <w:sz w:val="18"/>
                <w:szCs w:val="24"/>
              </w:rPr>
              <w:t>必要な</w:t>
            </w:r>
            <w:r w:rsidR="00365CA9">
              <w:rPr>
                <w:rFonts w:hint="eastAsia"/>
                <w:sz w:val="18"/>
                <w:szCs w:val="24"/>
              </w:rPr>
              <w:t>事業</w:t>
            </w:r>
            <w:r w:rsidR="001E1279" w:rsidRPr="001E1279">
              <w:rPr>
                <w:rFonts w:hint="eastAsia"/>
                <w:sz w:val="18"/>
                <w:szCs w:val="24"/>
              </w:rPr>
              <w:t>期間</w:t>
            </w:r>
            <w:r w:rsidR="00365CA9">
              <w:rPr>
                <w:rFonts w:hint="eastAsia"/>
                <w:sz w:val="18"/>
                <w:szCs w:val="24"/>
              </w:rPr>
              <w:t>はどの程度をお考えか</w:t>
            </w:r>
            <w:r>
              <w:rPr>
                <w:rFonts w:hint="eastAsia"/>
                <w:sz w:val="18"/>
                <w:szCs w:val="24"/>
              </w:rPr>
              <w:t>お聴かせください。）</w:t>
            </w:r>
          </w:p>
          <w:p w:rsidR="001E1279" w:rsidRDefault="001E1279" w:rsidP="001E1279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365CA9" w:rsidRDefault="00365CA9" w:rsidP="001E1279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365CA9" w:rsidRDefault="00365CA9" w:rsidP="001E1279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365CA9" w:rsidRDefault="00365CA9" w:rsidP="001E1279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2F5718" w:rsidTr="00F63285">
        <w:trPr>
          <w:trHeight w:val="180"/>
        </w:trPr>
        <w:tc>
          <w:tcPr>
            <w:tcW w:w="2376" w:type="dxa"/>
            <w:shd w:val="clear" w:color="auto" w:fill="F2F2F2" w:themeFill="background1" w:themeFillShade="F2"/>
          </w:tcPr>
          <w:p w:rsidR="002F5718" w:rsidRPr="00F63285" w:rsidRDefault="002F5718" w:rsidP="001E1279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63285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５　公園の維持管理への関与</w:t>
            </w:r>
          </w:p>
        </w:tc>
        <w:tc>
          <w:tcPr>
            <w:tcW w:w="6118" w:type="dxa"/>
            <w:shd w:val="clear" w:color="auto" w:fill="auto"/>
          </w:tcPr>
          <w:p w:rsidR="00D710B0" w:rsidRDefault="00F63285" w:rsidP="002F5718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（</w:t>
            </w:r>
            <w:r w:rsidR="00365CA9">
              <w:rPr>
                <w:rFonts w:hint="eastAsia"/>
                <w:sz w:val="18"/>
                <w:szCs w:val="24"/>
              </w:rPr>
              <w:t>便益施設設置および管理運営のほか、一般利用者が利用する周辺の広場等の</w:t>
            </w:r>
            <w:r w:rsidR="004222F3">
              <w:rPr>
                <w:rFonts w:hint="eastAsia"/>
                <w:sz w:val="18"/>
                <w:szCs w:val="24"/>
              </w:rPr>
              <w:t>維持管理（例えば、清掃や草刈り等）への関与が可能か</w:t>
            </w:r>
            <w:r>
              <w:rPr>
                <w:rFonts w:hint="eastAsia"/>
                <w:sz w:val="18"/>
                <w:szCs w:val="24"/>
              </w:rPr>
              <w:t>お聴かせください。）</w:t>
            </w:r>
          </w:p>
          <w:p w:rsidR="00365CA9" w:rsidRPr="004222F3" w:rsidRDefault="00365CA9" w:rsidP="002F571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365CA9" w:rsidRDefault="00365CA9" w:rsidP="002F571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4222F3" w:rsidRDefault="004222F3" w:rsidP="002F571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D710B0" w:rsidRDefault="00D710B0" w:rsidP="002F571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BA45E0" w:rsidTr="00F63285">
        <w:trPr>
          <w:trHeight w:val="180"/>
        </w:trPr>
        <w:tc>
          <w:tcPr>
            <w:tcW w:w="2376" w:type="dxa"/>
            <w:shd w:val="clear" w:color="auto" w:fill="F2F2F2" w:themeFill="background1" w:themeFillShade="F2"/>
          </w:tcPr>
          <w:p w:rsidR="00BA45E0" w:rsidRPr="00F63285" w:rsidRDefault="002F5718" w:rsidP="001E1279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63285">
              <w:rPr>
                <w:rFonts w:asciiTheme="minorEastAsia" w:hAnsiTheme="minorEastAsia" w:hint="eastAsia"/>
                <w:sz w:val="24"/>
                <w:szCs w:val="24"/>
              </w:rPr>
              <w:t>６　負担可能な土地使用料等</w:t>
            </w:r>
          </w:p>
        </w:tc>
        <w:tc>
          <w:tcPr>
            <w:tcW w:w="6118" w:type="dxa"/>
            <w:shd w:val="clear" w:color="auto" w:fill="auto"/>
          </w:tcPr>
          <w:p w:rsidR="00365CA9" w:rsidRPr="00365CA9" w:rsidRDefault="00F63285" w:rsidP="00365CA9">
            <w:pPr>
              <w:spacing w:line="276" w:lineRule="auto"/>
              <w:jc w:val="left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（</w:t>
            </w:r>
            <w:r w:rsidR="003E6403">
              <w:rPr>
                <w:rFonts w:hint="eastAsia"/>
                <w:sz w:val="18"/>
                <w:szCs w:val="24"/>
              </w:rPr>
              <w:t>設置する便益施設の敷地に対し</w:t>
            </w:r>
            <w:r w:rsidR="006D7B61">
              <w:rPr>
                <w:rFonts w:hint="eastAsia"/>
                <w:sz w:val="18"/>
                <w:szCs w:val="24"/>
              </w:rPr>
              <w:t>年間の</w:t>
            </w:r>
            <w:r w:rsidR="003E6403">
              <w:rPr>
                <w:rFonts w:hint="eastAsia"/>
                <w:sz w:val="18"/>
                <w:szCs w:val="24"/>
              </w:rPr>
              <w:t>土地使用料として、課税評価額の３％を最低額とし</w:t>
            </w:r>
            <w:r w:rsidR="006D7B61">
              <w:rPr>
                <w:rFonts w:hint="eastAsia"/>
                <w:sz w:val="18"/>
                <w:szCs w:val="24"/>
              </w:rPr>
              <w:t>、</w:t>
            </w:r>
            <w:r w:rsidR="003E6403">
              <w:rPr>
                <w:rFonts w:hint="eastAsia"/>
                <w:sz w:val="18"/>
                <w:szCs w:val="24"/>
              </w:rPr>
              <w:t>負担いただくこと</w:t>
            </w:r>
            <w:r w:rsidR="006D7B61">
              <w:rPr>
                <w:rFonts w:hint="eastAsia"/>
                <w:sz w:val="18"/>
                <w:szCs w:val="24"/>
              </w:rPr>
              <w:t>を</w:t>
            </w:r>
            <w:r w:rsidR="003E6403">
              <w:rPr>
                <w:rFonts w:hint="eastAsia"/>
                <w:sz w:val="18"/>
                <w:szCs w:val="24"/>
              </w:rPr>
              <w:t>想定</w:t>
            </w:r>
            <w:r w:rsidR="006D7B61">
              <w:rPr>
                <w:rFonts w:hint="eastAsia"/>
                <w:sz w:val="18"/>
                <w:szCs w:val="24"/>
              </w:rPr>
              <w:t>してい</w:t>
            </w:r>
            <w:r w:rsidR="003E6403">
              <w:rPr>
                <w:rFonts w:hint="eastAsia"/>
                <w:sz w:val="18"/>
                <w:szCs w:val="24"/>
              </w:rPr>
              <w:t>ますが、負担可能な土地使用料等について</w:t>
            </w:r>
            <w:r>
              <w:rPr>
                <w:rFonts w:hint="eastAsia"/>
                <w:sz w:val="18"/>
                <w:szCs w:val="24"/>
              </w:rPr>
              <w:t>どのようにお考えかお聴かせください。）</w:t>
            </w:r>
          </w:p>
          <w:p w:rsidR="00BA45E0" w:rsidRPr="003E6403" w:rsidRDefault="00BA45E0" w:rsidP="002F571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365CA9" w:rsidRDefault="00365CA9" w:rsidP="002F571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D710B0" w:rsidRDefault="00D710B0" w:rsidP="002F571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D710B0" w:rsidRDefault="00D710B0" w:rsidP="002F571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BA45E0" w:rsidTr="00F63285">
        <w:trPr>
          <w:trHeight w:val="144"/>
        </w:trPr>
        <w:tc>
          <w:tcPr>
            <w:tcW w:w="2376" w:type="dxa"/>
            <w:shd w:val="clear" w:color="auto" w:fill="F2F2F2" w:themeFill="background1" w:themeFillShade="F2"/>
          </w:tcPr>
          <w:p w:rsidR="00BA45E0" w:rsidRPr="00F63285" w:rsidRDefault="002F5718" w:rsidP="001E1279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63285">
              <w:rPr>
                <w:rFonts w:asciiTheme="minorEastAsia" w:hAnsiTheme="minorEastAsia" w:hint="eastAsia"/>
                <w:sz w:val="24"/>
                <w:szCs w:val="24"/>
              </w:rPr>
              <w:t>７　事業実現に向けた課題や留意点</w:t>
            </w:r>
          </w:p>
        </w:tc>
        <w:tc>
          <w:tcPr>
            <w:tcW w:w="6118" w:type="dxa"/>
            <w:shd w:val="clear" w:color="auto" w:fill="auto"/>
          </w:tcPr>
          <w:p w:rsidR="00365CA9" w:rsidRPr="00365CA9" w:rsidRDefault="00F63285" w:rsidP="00365CA9">
            <w:pPr>
              <w:spacing w:line="276" w:lineRule="auto"/>
              <w:jc w:val="left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（</w:t>
            </w:r>
            <w:r w:rsidR="003E6403">
              <w:rPr>
                <w:rFonts w:hint="eastAsia"/>
                <w:sz w:val="18"/>
                <w:szCs w:val="24"/>
              </w:rPr>
              <w:t>事業実現に向けた課題や留意点について</w:t>
            </w:r>
            <w:r>
              <w:rPr>
                <w:rFonts w:hint="eastAsia"/>
                <w:sz w:val="18"/>
                <w:szCs w:val="24"/>
              </w:rPr>
              <w:t>お聴かせください。）</w:t>
            </w:r>
          </w:p>
          <w:p w:rsidR="00BA45E0" w:rsidRDefault="00BA45E0" w:rsidP="002F571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D710B0" w:rsidRPr="00F63285" w:rsidRDefault="00D710B0" w:rsidP="002F5718">
            <w:pPr>
              <w:spacing w:line="276" w:lineRule="auto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D710B0" w:rsidRDefault="00D710B0" w:rsidP="002F571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D710B0" w:rsidRDefault="00D710B0" w:rsidP="002F571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</w:tbl>
    <w:p w:rsidR="003C4785" w:rsidRDefault="003C4785" w:rsidP="00F63285">
      <w:pPr>
        <w:ind w:left="240" w:hangingChars="100" w:hanging="24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※</w:t>
      </w:r>
      <w:r w:rsidR="002F5718">
        <w:rPr>
          <w:rFonts w:ascii="ＭＳ 明朝" w:eastAsia="ＭＳ 明朝" w:hAnsi="ＭＳ 明朝" w:cs="ＭＳ 明朝" w:hint="eastAsia"/>
          <w:sz w:val="24"/>
          <w:szCs w:val="24"/>
        </w:rPr>
        <w:t>調査事項</w:t>
      </w:r>
      <w:r w:rsidR="00473CFA">
        <w:rPr>
          <w:rFonts w:ascii="ＭＳ 明朝" w:eastAsia="ＭＳ 明朝" w:hAnsi="ＭＳ 明朝" w:cs="ＭＳ 明朝" w:hint="eastAsia"/>
          <w:sz w:val="24"/>
          <w:szCs w:val="24"/>
        </w:rPr>
        <w:t>のうち、</w:t>
      </w:r>
      <w:r w:rsidR="000A1816">
        <w:rPr>
          <w:rFonts w:ascii="ＭＳ 明朝" w:eastAsia="ＭＳ 明朝" w:hAnsi="ＭＳ 明朝" w:cs="ＭＳ 明朝" w:hint="eastAsia"/>
          <w:sz w:val="24"/>
          <w:szCs w:val="24"/>
        </w:rPr>
        <w:t>書けない</w:t>
      </w:r>
      <w:r w:rsidR="00473CFA">
        <w:rPr>
          <w:rFonts w:ascii="ＭＳ 明朝" w:eastAsia="ＭＳ 明朝" w:hAnsi="ＭＳ 明朝" w:cs="ＭＳ 明朝" w:hint="eastAsia"/>
          <w:sz w:val="24"/>
          <w:szCs w:val="24"/>
        </w:rPr>
        <w:t>項目</w:t>
      </w:r>
      <w:r w:rsidR="000A1816">
        <w:rPr>
          <w:rFonts w:ascii="ＭＳ 明朝" w:eastAsia="ＭＳ 明朝" w:hAnsi="ＭＳ 明朝" w:cs="ＭＳ 明朝" w:hint="eastAsia"/>
          <w:sz w:val="24"/>
          <w:szCs w:val="24"/>
        </w:rPr>
        <w:t>があっても</w:t>
      </w:r>
      <w:r w:rsidR="00473CFA">
        <w:rPr>
          <w:rFonts w:ascii="ＭＳ 明朝" w:eastAsia="ＭＳ 明朝" w:hAnsi="ＭＳ 明朝" w:cs="ＭＳ 明朝" w:hint="eastAsia"/>
          <w:sz w:val="24"/>
          <w:szCs w:val="24"/>
        </w:rPr>
        <w:t>構いません。</w:t>
      </w:r>
    </w:p>
    <w:p w:rsidR="002F5718" w:rsidRDefault="002F5718" w:rsidP="00533745">
      <w:pPr>
        <w:jc w:val="left"/>
        <w:rPr>
          <w:sz w:val="24"/>
          <w:szCs w:val="24"/>
        </w:rPr>
      </w:pPr>
    </w:p>
    <w:p w:rsidR="00096C9F" w:rsidRPr="00F420C6" w:rsidRDefault="00096C9F" w:rsidP="00096C9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420C6">
        <w:rPr>
          <w:rFonts w:asciiTheme="majorEastAsia" w:eastAsiaTheme="majorEastAsia" w:hAnsiTheme="majorEastAsia" w:cs="ＭＳ 明朝"/>
          <w:sz w:val="24"/>
          <w:szCs w:val="24"/>
        </w:rPr>
        <w:t>提</w:t>
      </w:r>
      <w:r w:rsidRPr="00F420C6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 </w:t>
      </w:r>
      <w:r w:rsidRPr="00F420C6">
        <w:rPr>
          <w:rFonts w:asciiTheme="majorEastAsia" w:eastAsiaTheme="majorEastAsia" w:hAnsiTheme="majorEastAsia" w:cs="ＭＳ 明朝"/>
          <w:sz w:val="24"/>
          <w:szCs w:val="24"/>
        </w:rPr>
        <w:t>出</w:t>
      </w:r>
      <w:r w:rsidRPr="00F420C6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 </w:t>
      </w:r>
      <w:r w:rsidRPr="00F420C6">
        <w:rPr>
          <w:rFonts w:asciiTheme="majorEastAsia" w:eastAsiaTheme="majorEastAsia" w:hAnsiTheme="majorEastAsia" w:cs="ＭＳ 明朝"/>
          <w:sz w:val="24"/>
          <w:szCs w:val="24"/>
        </w:rPr>
        <w:t xml:space="preserve">先　秋田市公園課　</w:t>
      </w:r>
      <w:r w:rsidRPr="00F420C6">
        <w:rPr>
          <w:rFonts w:asciiTheme="majorEastAsia" w:eastAsiaTheme="majorEastAsia" w:hAnsiTheme="majorEastAsia" w:cs="ＭＳ 明朝" w:hint="eastAsia"/>
          <w:sz w:val="24"/>
          <w:szCs w:val="24"/>
        </w:rPr>
        <w:t>ro-urpc@city.</w:t>
      </w:r>
      <w:r w:rsidRPr="00F420C6">
        <w:rPr>
          <w:rFonts w:asciiTheme="majorEastAsia" w:eastAsiaTheme="majorEastAsia" w:hAnsiTheme="majorEastAsia" w:cs="ＭＳ 明朝"/>
          <w:sz w:val="24"/>
          <w:szCs w:val="24"/>
        </w:rPr>
        <w:t xml:space="preserve">akita.akita.jp　</w:t>
      </w:r>
    </w:p>
    <w:p w:rsidR="00096C9F" w:rsidRPr="00F420C6" w:rsidRDefault="00096C9F" w:rsidP="00096C9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420C6">
        <w:rPr>
          <w:rFonts w:asciiTheme="majorEastAsia" w:eastAsiaTheme="majorEastAsia" w:hAnsiTheme="majorEastAsia" w:cs="ＭＳ 明朝" w:hint="eastAsia"/>
          <w:sz w:val="24"/>
          <w:szCs w:val="24"/>
        </w:rPr>
        <w:t>提出期限　令和元年</w:t>
      </w:r>
      <w:r>
        <w:rPr>
          <w:rFonts w:asciiTheme="majorEastAsia" w:eastAsiaTheme="majorEastAsia" w:hAnsiTheme="majorEastAsia" w:cs="ＭＳ 明朝" w:hint="eastAsia"/>
          <w:sz w:val="24"/>
          <w:szCs w:val="24"/>
        </w:rPr>
        <w:t>10</w:t>
      </w:r>
      <w:r w:rsidRPr="00F420C6">
        <w:rPr>
          <w:rFonts w:asciiTheme="majorEastAsia" w:eastAsiaTheme="majorEastAsia" w:hAnsiTheme="majorEastAsia" w:cs="ＭＳ 明朝" w:hint="eastAsia"/>
          <w:sz w:val="24"/>
          <w:szCs w:val="24"/>
        </w:rPr>
        <w:t>月</w:t>
      </w:r>
      <w:r>
        <w:rPr>
          <w:rFonts w:asciiTheme="majorEastAsia" w:eastAsiaTheme="majorEastAsia" w:hAnsiTheme="majorEastAsia" w:cs="ＭＳ 明朝" w:hint="eastAsia"/>
          <w:sz w:val="24"/>
          <w:szCs w:val="24"/>
        </w:rPr>
        <w:t>11</w:t>
      </w:r>
      <w:r w:rsidRPr="00F420C6">
        <w:rPr>
          <w:rFonts w:asciiTheme="majorEastAsia" w:eastAsiaTheme="majorEastAsia" w:hAnsiTheme="majorEastAsia" w:cs="ＭＳ 明朝" w:hint="eastAsia"/>
          <w:sz w:val="24"/>
          <w:szCs w:val="24"/>
        </w:rPr>
        <w:t>日(金)17時まで</w:t>
      </w:r>
    </w:p>
    <w:p w:rsidR="00096C9F" w:rsidRPr="00096C9F" w:rsidRDefault="00096C9F" w:rsidP="00533745">
      <w:pPr>
        <w:jc w:val="left"/>
        <w:rPr>
          <w:sz w:val="24"/>
          <w:szCs w:val="24"/>
        </w:rPr>
      </w:pPr>
    </w:p>
    <w:sectPr w:rsidR="00096C9F" w:rsidRPr="00096C9F" w:rsidSect="002F5766">
      <w:head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89A" w:rsidRDefault="0036589A" w:rsidP="00274DD7">
      <w:r>
        <w:separator/>
      </w:r>
    </w:p>
  </w:endnote>
  <w:endnote w:type="continuationSeparator" w:id="0">
    <w:p w:rsidR="0036589A" w:rsidRDefault="0036589A" w:rsidP="0027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89A" w:rsidRDefault="0036589A" w:rsidP="00274DD7">
      <w:r>
        <w:separator/>
      </w:r>
    </w:p>
  </w:footnote>
  <w:footnote w:type="continuationSeparator" w:id="0">
    <w:p w:rsidR="0036589A" w:rsidRDefault="0036589A" w:rsidP="00274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DD7" w:rsidRPr="00170119" w:rsidRDefault="001E6CEA">
    <w:pPr>
      <w:pStyle w:val="a3"/>
      <w:rPr>
        <w:rFonts w:asciiTheme="majorEastAsia" w:eastAsiaTheme="majorEastAsia" w:hAnsiTheme="majorEastAsia"/>
      </w:rPr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66" w:rsidRPr="00170119" w:rsidRDefault="002F5766" w:rsidP="002F5766">
    <w:pPr>
      <w:pStyle w:val="a3"/>
      <w:rPr>
        <w:rFonts w:asciiTheme="majorEastAsia" w:eastAsiaTheme="majorEastAsia" w:hAnsiTheme="majorEastAsia"/>
      </w:rPr>
    </w:pPr>
    <w:r>
      <w:ptab w:relativeTo="margin" w:alignment="center" w:leader="none"/>
    </w:r>
    <w:r>
      <w:ptab w:relativeTo="margin" w:alignment="right" w:leader="none"/>
    </w:r>
    <w:r>
      <w:rPr>
        <w:rFonts w:asciiTheme="majorEastAsia" w:eastAsiaTheme="majorEastAsia" w:hAnsiTheme="majorEastAsia" w:hint="eastAsia"/>
      </w:rPr>
      <w:t>（</w:t>
    </w:r>
    <w:r w:rsidRPr="00170119">
      <w:rPr>
        <w:rFonts w:asciiTheme="majorEastAsia" w:eastAsiaTheme="majorEastAsia" w:hAnsiTheme="majorEastAsia"/>
      </w:rPr>
      <w:t>様式</w:t>
    </w:r>
    <w:r w:rsidRPr="00170119">
      <w:rPr>
        <w:rFonts w:asciiTheme="majorEastAsia" w:eastAsiaTheme="majorEastAsia" w:hAnsiTheme="majorEastAsia" w:hint="eastAsia"/>
      </w:rPr>
      <w:t>３</w:t>
    </w:r>
    <w:r>
      <w:rPr>
        <w:rFonts w:asciiTheme="majorEastAsia" w:eastAsiaTheme="majorEastAsia" w:hAnsiTheme="majorEastAsia" w:hint="eastAsia"/>
      </w:rPr>
      <w:t>）</w:t>
    </w:r>
  </w:p>
  <w:p w:rsidR="008B5DAD" w:rsidRDefault="008B5D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DD7"/>
    <w:rsid w:val="0003009D"/>
    <w:rsid w:val="000579B5"/>
    <w:rsid w:val="00096C9F"/>
    <w:rsid w:val="000A1816"/>
    <w:rsid w:val="000E6158"/>
    <w:rsid w:val="0016177B"/>
    <w:rsid w:val="00170119"/>
    <w:rsid w:val="0019140D"/>
    <w:rsid w:val="001E1279"/>
    <w:rsid w:val="001E6CEA"/>
    <w:rsid w:val="00236EFB"/>
    <w:rsid w:val="00274DD7"/>
    <w:rsid w:val="002F5718"/>
    <w:rsid w:val="002F5766"/>
    <w:rsid w:val="00301383"/>
    <w:rsid w:val="003329D0"/>
    <w:rsid w:val="0036589A"/>
    <w:rsid w:val="00365CA9"/>
    <w:rsid w:val="003C4785"/>
    <w:rsid w:val="003E6403"/>
    <w:rsid w:val="004222F3"/>
    <w:rsid w:val="00473CFA"/>
    <w:rsid w:val="00533745"/>
    <w:rsid w:val="006D7606"/>
    <w:rsid w:val="006D7B61"/>
    <w:rsid w:val="00706EB6"/>
    <w:rsid w:val="0084625D"/>
    <w:rsid w:val="008772C7"/>
    <w:rsid w:val="008B5DAD"/>
    <w:rsid w:val="008C5403"/>
    <w:rsid w:val="009625A0"/>
    <w:rsid w:val="009A25D1"/>
    <w:rsid w:val="009A5B63"/>
    <w:rsid w:val="00A12BB9"/>
    <w:rsid w:val="00BA45E0"/>
    <w:rsid w:val="00C01052"/>
    <w:rsid w:val="00C368A5"/>
    <w:rsid w:val="00CA6F75"/>
    <w:rsid w:val="00CE1291"/>
    <w:rsid w:val="00D45F8A"/>
    <w:rsid w:val="00D710B0"/>
    <w:rsid w:val="00DD63E9"/>
    <w:rsid w:val="00F37900"/>
    <w:rsid w:val="00F6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DD7"/>
  </w:style>
  <w:style w:type="paragraph" w:styleId="a5">
    <w:name w:val="footer"/>
    <w:basedOn w:val="a"/>
    <w:link w:val="a6"/>
    <w:uiPriority w:val="99"/>
    <w:unhideWhenUsed/>
    <w:rsid w:val="00274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DD7"/>
  </w:style>
  <w:style w:type="table" w:styleId="a7">
    <w:name w:val="Table Grid"/>
    <w:basedOn w:val="a1"/>
    <w:uiPriority w:val="39"/>
    <w:rsid w:val="00A1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6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68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DD7"/>
  </w:style>
  <w:style w:type="paragraph" w:styleId="a5">
    <w:name w:val="footer"/>
    <w:basedOn w:val="a"/>
    <w:link w:val="a6"/>
    <w:uiPriority w:val="99"/>
    <w:unhideWhenUsed/>
    <w:rsid w:val="00274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DD7"/>
  </w:style>
  <w:style w:type="table" w:styleId="a7">
    <w:name w:val="Table Grid"/>
    <w:basedOn w:val="a1"/>
    <w:uiPriority w:val="39"/>
    <w:rsid w:val="00A1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6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68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92379-909C-4A7C-AE91-CD8D6483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圭</dc:creator>
  <cp:keywords/>
  <dc:description/>
  <cp:lastModifiedBy>大岡です。</cp:lastModifiedBy>
  <cp:revision>29</cp:revision>
  <cp:lastPrinted>2019-08-21T07:18:00Z</cp:lastPrinted>
  <dcterms:created xsi:type="dcterms:W3CDTF">2019-08-16T06:59:00Z</dcterms:created>
  <dcterms:modified xsi:type="dcterms:W3CDTF">2019-08-22T00:44:00Z</dcterms:modified>
</cp:coreProperties>
</file>