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12" w:rsidRDefault="00894C2A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</w:rPr>
      </w:pP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12" w:rsidRDefault="00894C2A">
                            <w:p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様式3-2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5pt;margin-top:1.6pt;width:67.5pt;height:23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" fillcolor="white [3201]" stroked="f" strokeweight=".5pt">
                <v:textbox>
                  <w:txbxContent>
                    <w:p w:rsidR="00DB1D12" w:rsidRDefault="00894C2A">
                      <w:pPr>
                        <w:rPr>
                          <w:rFonts w:ascii="Meiryo UI" w:eastAsia="Meiryo UI" w:hAnsi="Meiryo UI"/>
                          <w:sz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1"/>
                        </w:rPr>
                        <w:t>様式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</w:p>
    <w:p w:rsidR="00DB1D12" w:rsidRDefault="00894C2A">
      <w:pPr>
        <w:spacing w:after="0"/>
        <w:ind w:leftChars="-322" w:left="-708" w:right="4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退院後支援のニーズに関する総合アセスメント</w:t>
      </w:r>
    </w:p>
    <w:p w:rsidR="00DB1D12" w:rsidRDefault="00DB1D12">
      <w:pPr>
        <w:spacing w:after="0"/>
        <w:ind w:leftChars="-322" w:left="-708" w:right="4"/>
        <w:jc w:val="center"/>
        <w:rPr>
          <w:rFonts w:ascii="Meiryo UI" w:eastAsia="Meiryo UI" w:hAnsi="Meiryo UI"/>
          <w:b/>
        </w:rPr>
      </w:pPr>
    </w:p>
    <w:p w:rsidR="00DB1D12" w:rsidRDefault="00894C2A">
      <w:pPr>
        <w:spacing w:after="0"/>
        <w:ind w:leftChars="-322" w:left="-708" w:right="4"/>
        <w:jc w:val="center"/>
        <w:rPr>
          <w:rFonts w:ascii="Meiryo UI" w:eastAsia="Meiryo UI" w:hAnsi="Meiryo UI"/>
          <w:b/>
        </w:rPr>
      </w:pPr>
      <w:bookmarkStart w:id="0" w:name="_GoBack"/>
      <w:bookmarkEnd w:id="0"/>
      <w:r>
        <w:rPr>
          <w:rFonts w:ascii="Meiryo UI" w:eastAsia="Meiryo UI" w:hAnsi="Meiryo UI" w:hint="eastAsia"/>
          <w:b/>
        </w:rPr>
        <w:t xml:space="preserve">　　　　　</w:t>
      </w:r>
      <w:r>
        <w:rPr>
          <w:rFonts w:ascii="Meiryo UI" w:eastAsia="Meiryo UI" w:hAnsi="Meiryo UI" w:hint="eastAsia"/>
          <w:sz w:val="24"/>
        </w:rPr>
        <w:t xml:space="preserve">　氏名：</w:t>
      </w:r>
    </w:p>
    <w:tbl>
      <w:tblPr>
        <w:tblStyle w:val="af1"/>
        <w:tblW w:w="98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DB1D12" w:rsidTr="002C6CCC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18"/>
              </w:rPr>
            </w:pPr>
          </w:p>
        </w:tc>
      </w:tr>
      <w:tr w:rsidR="00DB1D12" w:rsidTr="002C6CCC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退院後の支援ニーズ・課題に対する本人の希望（どうなりたいか、どのような支援を希望するか）とストレングス</w:t>
            </w:r>
          </w:p>
        </w:tc>
      </w:tr>
      <w:tr w:rsidR="00DB1D12" w:rsidTr="002C6CC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A</w:t>
            </w:r>
            <w:r>
              <w:rPr>
                <w:rFonts w:ascii="Meiryo UI" w:eastAsia="Meiryo UI" w:hAnsi="Meiryo UI" w:hint="eastAsia"/>
                <w:sz w:val="21"/>
              </w:rPr>
              <w:t>: 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支援ニーズ・課題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ストレングス</w:t>
            </w:r>
            <w:r>
              <w:rPr>
                <w:rFonts w:ascii="Meiryo UI" w:eastAsia="Meiryo UI" w:hAnsi="Meiryo UI" w:hint="eastAsia"/>
                <w:sz w:val="18"/>
              </w:rPr>
              <w:t>（強み、できること）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</w:tr>
      <w:tr w:rsidR="00DB1D12" w:rsidTr="002C6CC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B</w:t>
            </w:r>
            <w:r>
              <w:rPr>
                <w:rFonts w:ascii="Meiryo UI" w:eastAsia="Meiryo UI" w:hAnsi="Meiryo UI" w:hint="eastAsia"/>
                <w:sz w:val="21"/>
              </w:rPr>
              <w:t>: 生活機能（活動）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支援ニーズ・課題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ストレングス</w:t>
            </w:r>
            <w:r>
              <w:rPr>
                <w:rFonts w:ascii="Meiryo UI" w:eastAsia="Meiryo UI" w:hAnsi="Meiryo UI" w:hint="eastAsia"/>
                <w:sz w:val="18"/>
              </w:rPr>
              <w:t>（強み、できること）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</w:tr>
      <w:tr w:rsidR="00DB1D12" w:rsidTr="002C6CC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C: 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支援ニーズ・課題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ストレングス</w:t>
            </w:r>
            <w:r>
              <w:rPr>
                <w:rFonts w:ascii="Meiryo UI" w:eastAsia="Meiryo UI" w:hAnsi="Meiryo UI" w:hint="eastAsia"/>
                <w:sz w:val="18"/>
              </w:rPr>
              <w:t>（強み、できること）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</w:tr>
      <w:tr w:rsidR="00DB1D12" w:rsidTr="002C6CC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D: 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支援ニーズ・課題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21"/>
              </w:rPr>
              <w:t>ストレングス</w:t>
            </w:r>
            <w:r>
              <w:rPr>
                <w:rFonts w:ascii="Meiryo UI" w:eastAsia="Meiryo UI" w:hAnsi="Meiryo UI" w:hint="eastAsia"/>
                <w:sz w:val="18"/>
              </w:rPr>
              <w:t>（強み、できること）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</w:tr>
      <w:tr w:rsidR="00DB1D12" w:rsidTr="002C6CC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E:</w:t>
            </w:r>
            <w:r>
              <w:rPr>
                <w:rFonts w:ascii="Meiryo UI" w:eastAsia="Meiryo UI" w:hAnsi="Meiryo UI"/>
                <w:sz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支援ニーズ・課題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ストレングス</w:t>
            </w:r>
            <w:r>
              <w:rPr>
                <w:rFonts w:ascii="Meiryo UI" w:eastAsia="Meiryo UI" w:hAnsi="Meiryo UI" w:hint="eastAsia"/>
                <w:sz w:val="18"/>
              </w:rPr>
              <w:t>（強み、できること）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</w:tr>
      <w:tr w:rsidR="00DB1D12" w:rsidTr="002C6CC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F: 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支援ニーズ・課題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ストレングス</w:t>
            </w:r>
            <w:r>
              <w:rPr>
                <w:rFonts w:ascii="Meiryo UI" w:eastAsia="Meiryo UI" w:hAnsi="Meiryo UI" w:hint="eastAsia"/>
                <w:sz w:val="18"/>
              </w:rPr>
              <w:t>（強み、できること）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</w:tr>
      <w:tr w:rsidR="00DB1D12" w:rsidTr="002C6CC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支援ニーズ・課題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ストレングス</w:t>
            </w:r>
            <w:r>
              <w:rPr>
                <w:rFonts w:ascii="Meiryo UI" w:eastAsia="Meiryo UI" w:hAnsi="Meiryo UI" w:hint="eastAsia"/>
                <w:sz w:val="18"/>
              </w:rPr>
              <w:t>（強み、できること）</w:t>
            </w:r>
          </w:p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</w:p>
        </w:tc>
      </w:tr>
      <w:tr w:rsidR="00DB1D12" w:rsidTr="002C6CC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アセスメントの</w:t>
            </w:r>
          </w:p>
          <w:p w:rsidR="00DB1D12" w:rsidRDefault="00894C2A">
            <w:pPr>
              <w:spacing w:after="0"/>
              <w:ind w:right="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:rsidR="00DB1D12" w:rsidRDefault="00DB1D12">
            <w:pPr>
              <w:spacing w:after="0"/>
              <w:ind w:right="4"/>
              <w:rPr>
                <w:rFonts w:ascii="Meiryo UI" w:eastAsia="Meiryo UI" w:hAnsi="Meiryo UI"/>
                <w:sz w:val="18"/>
              </w:rPr>
            </w:pPr>
          </w:p>
        </w:tc>
      </w:tr>
    </w:tbl>
    <w:p w:rsidR="00DB1D12" w:rsidRDefault="00DB1D12">
      <w:pPr>
        <w:spacing w:after="0"/>
        <w:ind w:right="4"/>
        <w:rPr>
          <w:rFonts w:ascii="Meiryo UI" w:eastAsia="Meiryo UI" w:hAnsi="Meiryo UI"/>
          <w:sz w:val="18"/>
        </w:rPr>
      </w:pPr>
    </w:p>
    <w:sectPr w:rsidR="00DB1D12">
      <w:pgSz w:w="11906" w:h="16838"/>
      <w:pgMar w:top="340" w:right="720" w:bottom="340" w:left="111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9E" w:rsidRDefault="00894C2A">
      <w:pPr>
        <w:spacing w:after="0" w:line="240" w:lineRule="auto"/>
      </w:pPr>
      <w:r>
        <w:separator/>
      </w:r>
    </w:p>
  </w:endnote>
  <w:endnote w:type="continuationSeparator" w:id="0">
    <w:p w:rsidR="0087039E" w:rsidRDefault="008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9E" w:rsidRDefault="00894C2A">
      <w:pPr>
        <w:spacing w:after="0" w:line="240" w:lineRule="auto"/>
      </w:pPr>
      <w:r>
        <w:separator/>
      </w:r>
    </w:p>
  </w:footnote>
  <w:footnote w:type="continuationSeparator" w:id="0">
    <w:p w:rsidR="0087039E" w:rsidRDefault="0089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12"/>
    <w:rsid w:val="002C6CCC"/>
    <w:rsid w:val="0087039E"/>
    <w:rsid w:val="00894C2A"/>
    <w:rsid w:val="00D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98E3F2-D38A-47F5-9796-0635FBC2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entury" w:eastAsia="ＭＳ 明朝" w:hAnsi="Century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rFonts w:ascii="Century" w:eastAsia="ＭＳ 明朝" w:hAnsi="Century"/>
      <w:kern w:val="0"/>
      <w:sz w:val="22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entury" w:eastAsia="ＭＳ 明朝" w:hAnsi="Century"/>
      <w:b/>
      <w:kern w:val="0"/>
      <w:sz w:val="22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金城 紀子</cp:lastModifiedBy>
  <cp:revision>3</cp:revision>
  <cp:lastPrinted>2018-03-13T05:19:00Z</cp:lastPrinted>
  <dcterms:created xsi:type="dcterms:W3CDTF">2020-03-05T12:46:00Z</dcterms:created>
  <dcterms:modified xsi:type="dcterms:W3CDTF">2020-03-06T11:46:00Z</dcterms:modified>
</cp:coreProperties>
</file>