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E11C56" w:rsidRDefault="0014774E" w:rsidP="00E11C56">
      <w:pPr>
        <w:overflowPunct w:val="0"/>
        <w:textAlignment w:val="baseline"/>
        <w:rPr>
          <w:rFonts w:hAnsi="ＭＳ 明朝"/>
          <w:sz w:val="24"/>
          <w:u w:val="single" w:color="00000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769B1">
        <w:rPr>
          <w:rFonts w:hAnsi="ＭＳ 明朝" w:hint="eastAsia"/>
          <w:sz w:val="24"/>
          <w:u w:val="single" w:color="000000"/>
        </w:rPr>
        <w:t>トップスポーツクラブバナー設置等業務委託</w:t>
      </w:r>
      <w:bookmarkStart w:id="0" w:name="_GoBack"/>
      <w:bookmarkEnd w:id="0"/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Pr="001C40A9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C40A9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769B1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BE1306"/>
    <w:rsid w:val="00C37233"/>
    <w:rsid w:val="00CA7C2A"/>
    <w:rsid w:val="00D741A2"/>
    <w:rsid w:val="00DD0A0B"/>
    <w:rsid w:val="00DD436B"/>
    <w:rsid w:val="00E11C56"/>
    <w:rsid w:val="00E25C47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16D1E5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CD85-673F-4D5B-9953-8D7BF750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14</cp:revision>
  <cp:lastPrinted>2015-03-01T08:11:00Z</cp:lastPrinted>
  <dcterms:created xsi:type="dcterms:W3CDTF">2016-06-13T10:24:00Z</dcterms:created>
  <dcterms:modified xsi:type="dcterms:W3CDTF">2024-06-03T07:44:00Z</dcterms:modified>
</cp:coreProperties>
</file>